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1632C9" w:rsidRPr="00653813" w:rsidRDefault="001632C9" w:rsidP="001632C9">
      <w:pPr>
        <w:widowControl w:val="0"/>
        <w:autoSpaceDE w:val="0"/>
        <w:autoSpaceDN w:val="0"/>
        <w:adjustRightInd w:val="0"/>
        <w:jc w:val="center"/>
        <w:rPr>
          <w:b/>
          <w:kern w:val="2"/>
          <w:sz w:val="28"/>
          <w:szCs w:val="28"/>
          <w:lang w:eastAsia="ru-RU"/>
        </w:rPr>
      </w:pPr>
      <w:r w:rsidRPr="00653813">
        <w:rPr>
          <w:b/>
          <w:kern w:val="2"/>
          <w:sz w:val="28"/>
          <w:szCs w:val="28"/>
          <w:lang w:eastAsia="ru-RU"/>
        </w:rPr>
        <w:t>«Комплексное и устойчивое развитие в сфере дорожного хозяйства»</w:t>
      </w:r>
    </w:p>
    <w:p w:rsidR="005C677A" w:rsidRPr="005C677A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(кроме 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Средства освоены менее 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ED6730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ED6730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Выполнены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Выполнены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Выполнены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Выполнены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Представлены показатели эффективности, не установленные в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F36665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)+(0,3*</w:t>
      </w:r>
      <w:r w:rsidR="00ED673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ED6730">
        <w:rPr>
          <w:bCs/>
          <w:sz w:val="28"/>
          <w:szCs w:val="28"/>
        </w:rPr>
        <w:t>0</w:t>
      </w:r>
      <w:r w:rsidR="00734E0A">
        <w:rPr>
          <w:bCs/>
          <w:sz w:val="28"/>
          <w:szCs w:val="28"/>
        </w:rPr>
        <w:t>+</w:t>
      </w:r>
      <w:r w:rsidR="00ED6730">
        <w:rPr>
          <w:bCs/>
          <w:sz w:val="28"/>
          <w:szCs w:val="28"/>
        </w:rPr>
        <w:t>1,5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ED6730">
        <w:rPr>
          <w:bCs/>
          <w:sz w:val="28"/>
          <w:szCs w:val="28"/>
        </w:rPr>
        <w:t>7,5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071E1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ED6730">
        <w:rPr>
          <w:bCs/>
          <w:sz w:val="28"/>
          <w:szCs w:val="28"/>
        </w:rPr>
        <w:t>7,5</w:t>
      </w:r>
      <w:r w:rsidR="00071E17">
        <w:rPr>
          <w:bCs/>
          <w:sz w:val="28"/>
          <w:szCs w:val="28"/>
        </w:rPr>
        <w:t xml:space="preserve"> </w:t>
      </w:r>
      <w:r w:rsidR="00ED6730" w:rsidRPr="001C695F">
        <w:rPr>
          <w:sz w:val="28"/>
          <w:szCs w:val="28"/>
        </w:rPr>
        <w:t>достаточная</w:t>
      </w:r>
      <w:r>
        <w:rPr>
          <w:bCs/>
          <w:sz w:val="28"/>
          <w:szCs w:val="28"/>
        </w:rPr>
        <w:t xml:space="preserve"> эффективн</w:t>
      </w:r>
      <w:r w:rsidR="002E09B0">
        <w:rPr>
          <w:bCs/>
          <w:sz w:val="28"/>
          <w:szCs w:val="28"/>
        </w:rPr>
        <w:t>ость</w:t>
      </w:r>
      <w:bookmarkStart w:id="1" w:name="_GoBack"/>
      <w:bookmarkEnd w:id="1"/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  </w:t>
      </w:r>
      <w:proofErr w:type="spellStart"/>
      <w:r w:rsidR="00071E17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71E1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071E17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г.</w:t>
      </w:r>
    </w:p>
    <w:p w:rsidR="00024324" w:rsidRDefault="00024324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024324" w:rsidRDefault="00024324" w:rsidP="00024324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  <w:sectPr w:rsidR="00024324" w:rsidSect="00926A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24" w:type="dxa"/>
        <w:tblInd w:w="93" w:type="dxa"/>
        <w:tblLayout w:type="fixed"/>
        <w:tblLook w:val="04A0"/>
      </w:tblPr>
      <w:tblGrid>
        <w:gridCol w:w="540"/>
        <w:gridCol w:w="1743"/>
        <w:gridCol w:w="567"/>
        <w:gridCol w:w="544"/>
        <w:gridCol w:w="591"/>
        <w:gridCol w:w="516"/>
        <w:gridCol w:w="618"/>
        <w:gridCol w:w="567"/>
        <w:gridCol w:w="377"/>
        <w:gridCol w:w="425"/>
        <w:gridCol w:w="516"/>
        <w:gridCol w:w="476"/>
        <w:gridCol w:w="425"/>
        <w:gridCol w:w="544"/>
        <w:gridCol w:w="354"/>
        <w:gridCol w:w="516"/>
        <w:gridCol w:w="476"/>
        <w:gridCol w:w="426"/>
        <w:gridCol w:w="376"/>
        <w:gridCol w:w="505"/>
        <w:gridCol w:w="516"/>
        <w:gridCol w:w="335"/>
        <w:gridCol w:w="1387"/>
        <w:gridCol w:w="426"/>
        <w:gridCol w:w="566"/>
        <w:gridCol w:w="992"/>
      </w:tblGrid>
      <w:tr w:rsidR="00024324" w:rsidRPr="00024324" w:rsidTr="00024324">
        <w:trPr>
          <w:trHeight w:val="375"/>
        </w:trPr>
        <w:tc>
          <w:tcPr>
            <w:tcW w:w="1532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4324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024324" w:rsidRPr="00024324" w:rsidTr="00024324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24324" w:rsidRPr="00024324" w:rsidTr="00024324">
        <w:trPr>
          <w:trHeight w:val="375"/>
        </w:trPr>
        <w:tc>
          <w:tcPr>
            <w:tcW w:w="1532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24324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Финансовый отдел администрации </w:t>
            </w:r>
            <w:proofErr w:type="spellStart"/>
            <w:r w:rsidRPr="00024324">
              <w:rPr>
                <w:b/>
                <w:bCs/>
                <w:color w:val="000000"/>
                <w:sz w:val="28"/>
                <w:szCs w:val="28"/>
                <w:lang w:eastAsia="ru-RU"/>
              </w:rPr>
              <w:t>Григорьевского</w:t>
            </w:r>
            <w:proofErr w:type="spellEnd"/>
            <w:r w:rsidRPr="00024324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Северского района</w:t>
            </w:r>
          </w:p>
        </w:tc>
      </w:tr>
      <w:tr w:rsidR="00024324" w:rsidRPr="00024324" w:rsidTr="00024324">
        <w:trPr>
          <w:trHeight w:val="375"/>
        </w:trPr>
        <w:tc>
          <w:tcPr>
            <w:tcW w:w="1532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24324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024324" w:rsidRPr="00024324" w:rsidTr="00024324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24324" w:rsidRPr="00024324" w:rsidTr="00024324">
        <w:trPr>
          <w:trHeight w:val="172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024324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024324">
              <w:rPr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024324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Наименование мероприятия программы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Предусмотрено программой с учетом внесенных изменений по состоянию на 31.12.2016г., тыс. руб.</w:t>
            </w:r>
          </w:p>
        </w:tc>
        <w:tc>
          <w:tcPr>
            <w:tcW w:w="2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Лимиты, утвержденные соответствующим решением (законом) о бюджете по состоянию на 31.12.2016г., тыс. руб.</w:t>
            </w:r>
          </w:p>
        </w:tc>
        <w:tc>
          <w:tcPr>
            <w:tcW w:w="2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Получено, тыс. руб.</w:t>
            </w: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Израсходовано</w:t>
            </w:r>
            <w:proofErr w:type="gramStart"/>
            <w:r w:rsidRPr="00024324">
              <w:rPr>
                <w:color w:val="000000"/>
                <w:sz w:val="16"/>
                <w:szCs w:val="16"/>
                <w:lang w:eastAsia="ru-RU"/>
              </w:rPr>
              <w:t xml:space="preserve">., </w:t>
            </w:r>
            <w:proofErr w:type="gramEnd"/>
            <w:r w:rsidRPr="00024324">
              <w:rPr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Причины неисполнения (перевыполнения)</w:t>
            </w:r>
          </w:p>
        </w:tc>
      </w:tr>
      <w:tr w:rsidR="00024324" w:rsidRPr="00024324" w:rsidTr="00024324">
        <w:trPr>
          <w:trHeight w:val="49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324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324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324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24324">
              <w:rPr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наименование показателя (индикатора)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24324" w:rsidRPr="00024324" w:rsidTr="00024324">
        <w:trPr>
          <w:trHeight w:val="9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024324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  <w:r w:rsidRPr="00024324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024324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  <w:r w:rsidRPr="00024324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024324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  <w:r w:rsidRPr="00024324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КБ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РБ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 xml:space="preserve">Др. </w:t>
            </w:r>
            <w:proofErr w:type="spellStart"/>
            <w:r w:rsidRPr="00024324">
              <w:rPr>
                <w:color w:val="000000"/>
                <w:sz w:val="16"/>
                <w:szCs w:val="16"/>
                <w:lang w:eastAsia="ru-RU"/>
              </w:rPr>
              <w:t>источ</w:t>
            </w:r>
            <w:proofErr w:type="spellEnd"/>
            <w:r w:rsidRPr="00024324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24324" w:rsidRPr="00024324" w:rsidTr="0002432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024324" w:rsidRPr="00024324" w:rsidTr="00024324">
        <w:trPr>
          <w:trHeight w:val="503"/>
        </w:trPr>
        <w:tc>
          <w:tcPr>
            <w:tcW w:w="153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spellStart"/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Григорьевского</w:t>
            </w:r>
            <w:proofErr w:type="spellEnd"/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Северского района "Комплексное и устойчивое развитие в сфере дорожного  хозяйства" на 2015 – 2017 годы </w:t>
            </w:r>
          </w:p>
        </w:tc>
      </w:tr>
      <w:tr w:rsidR="00024324" w:rsidRPr="00024324" w:rsidTr="00024324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5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Мероприятия муниципальной программы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4324" w:rsidRPr="00024324" w:rsidTr="00024324">
        <w:trPr>
          <w:trHeight w:val="148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 xml:space="preserve">Дорожная деятельность в отношении автомобильных дорог общего пользования местного значения </w:t>
            </w:r>
            <w:proofErr w:type="spellStart"/>
            <w:r w:rsidRPr="00024324">
              <w:rPr>
                <w:color w:val="000000"/>
                <w:sz w:val="16"/>
                <w:szCs w:val="16"/>
                <w:lang w:eastAsia="ru-RU"/>
              </w:rPr>
              <w:t>Григорьевского</w:t>
            </w:r>
            <w:proofErr w:type="spellEnd"/>
            <w:r w:rsidRPr="00024324">
              <w:rPr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1 663,8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1 663,8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1 663,8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1 121,4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 xml:space="preserve">длина отремонтированных автомобильных дорог местного значения </w:t>
            </w:r>
            <w:proofErr w:type="spellStart"/>
            <w:r w:rsidRPr="00024324">
              <w:rPr>
                <w:color w:val="000000"/>
                <w:sz w:val="16"/>
                <w:szCs w:val="16"/>
                <w:lang w:eastAsia="ru-RU"/>
              </w:rPr>
              <w:t>Григорьевского</w:t>
            </w:r>
            <w:proofErr w:type="spellEnd"/>
            <w:r w:rsidRPr="00024324">
              <w:rPr>
                <w:color w:val="000000"/>
                <w:sz w:val="16"/>
                <w:szCs w:val="16"/>
                <w:lang w:eastAsia="ru-RU"/>
              </w:rPr>
              <w:t xml:space="preserve"> сельского поселения (асфальт)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 xml:space="preserve">Экономия средств (создание резерва) для осуществления в 2017 году ремонта дорог </w:t>
            </w:r>
          </w:p>
        </w:tc>
      </w:tr>
      <w:tr w:rsidR="00024324" w:rsidRPr="00024324" w:rsidTr="00024324">
        <w:trPr>
          <w:trHeight w:val="13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 xml:space="preserve">длина отремонтированных автомобильных дорог местного значения </w:t>
            </w:r>
            <w:proofErr w:type="spellStart"/>
            <w:r w:rsidRPr="00024324">
              <w:rPr>
                <w:color w:val="000000"/>
                <w:sz w:val="16"/>
                <w:szCs w:val="16"/>
                <w:lang w:eastAsia="ru-RU"/>
              </w:rPr>
              <w:t>Григорьевского</w:t>
            </w:r>
            <w:proofErr w:type="spellEnd"/>
            <w:r w:rsidRPr="00024324">
              <w:rPr>
                <w:color w:val="000000"/>
                <w:sz w:val="16"/>
                <w:szCs w:val="16"/>
                <w:lang w:eastAsia="ru-RU"/>
              </w:rPr>
              <w:t xml:space="preserve"> сельского поселения (гравий)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24324" w:rsidRPr="00024324" w:rsidTr="00024324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 xml:space="preserve">Обеспечение безопасности дорожного движения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нанесение дорожной разметки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4324" w:rsidRPr="00024324" w:rsidTr="00024324">
        <w:trPr>
          <w:trHeight w:val="5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 xml:space="preserve">объем песка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024324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024324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024324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24324" w:rsidRPr="00024324" w:rsidTr="00024324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количество установленных дорожных знаков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024324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024324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024324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24324" w:rsidRPr="00024324" w:rsidTr="00024324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324" w:rsidRPr="00024324" w:rsidRDefault="00024324" w:rsidP="00024324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024324" w:rsidRPr="00024324" w:rsidTr="00024324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ИТОГО по мероприятиям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1 763,8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1 763,8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1 763,8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color w:val="000000"/>
                <w:sz w:val="16"/>
                <w:szCs w:val="16"/>
                <w:lang w:eastAsia="ru-RU"/>
              </w:rPr>
              <w:t>1 171,1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24324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4324" w:rsidRPr="00024324" w:rsidTr="00024324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024324" w:rsidRPr="00024324" w:rsidTr="0002432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24324" w:rsidRPr="00024324" w:rsidTr="00420F6C">
        <w:trPr>
          <w:trHeight w:val="6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  <w:r w:rsidRPr="00024324">
              <w:rPr>
                <w:color w:val="000000"/>
                <w:lang w:eastAsia="ru-RU"/>
              </w:rPr>
              <w:t xml:space="preserve">Заместитель главы </w:t>
            </w:r>
            <w:proofErr w:type="spellStart"/>
            <w:r w:rsidRPr="00024324">
              <w:rPr>
                <w:color w:val="000000"/>
                <w:lang w:eastAsia="ru-RU"/>
              </w:rPr>
              <w:t>Григорьевского</w:t>
            </w:r>
            <w:proofErr w:type="spellEnd"/>
            <w:r w:rsidRPr="00024324">
              <w:rPr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024324">
              <w:rPr>
                <w:color w:val="000000"/>
                <w:lang w:eastAsia="ru-RU"/>
              </w:rPr>
              <w:t>С.В.Мирченко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024324" w:rsidRPr="00024324" w:rsidTr="0002432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02432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024324" w:rsidRPr="00024324" w:rsidTr="00024324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2432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М.В.Святова</w:t>
            </w:r>
            <w:proofErr w:type="spellEnd"/>
            <w:r w:rsidRPr="0002432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, 44664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24" w:rsidRPr="00024324" w:rsidRDefault="00024324" w:rsidP="0002432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024324" w:rsidRDefault="00024324" w:rsidP="005C677A">
      <w:pPr>
        <w:autoSpaceDE w:val="0"/>
        <w:jc w:val="center"/>
        <w:rPr>
          <w:bCs/>
          <w:sz w:val="28"/>
          <w:szCs w:val="28"/>
        </w:rPr>
        <w:sectPr w:rsidR="00024324" w:rsidSect="0002432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677A" w:rsidRPr="00320920" w:rsidRDefault="005C677A" w:rsidP="005C677A">
      <w:pPr>
        <w:autoSpaceDE w:val="0"/>
        <w:jc w:val="center"/>
        <w:rPr>
          <w:bCs/>
          <w:sz w:val="28"/>
          <w:szCs w:val="28"/>
        </w:rPr>
      </w:pPr>
    </w:p>
    <w:sectPr w:rsidR="005C677A" w:rsidRPr="00320920" w:rsidSect="0092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C677A"/>
    <w:rsid w:val="00024324"/>
    <w:rsid w:val="000328D9"/>
    <w:rsid w:val="00071E17"/>
    <w:rsid w:val="00107A2E"/>
    <w:rsid w:val="001632C9"/>
    <w:rsid w:val="002E09B0"/>
    <w:rsid w:val="002F5634"/>
    <w:rsid w:val="00320920"/>
    <w:rsid w:val="005C677A"/>
    <w:rsid w:val="0064275F"/>
    <w:rsid w:val="00734E0A"/>
    <w:rsid w:val="007A469E"/>
    <w:rsid w:val="00926A99"/>
    <w:rsid w:val="00B04264"/>
    <w:rsid w:val="00B90D06"/>
    <w:rsid w:val="00ED6730"/>
    <w:rsid w:val="00F36665"/>
    <w:rsid w:val="00FF2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9</cp:revision>
  <cp:lastPrinted>2016-04-12T14:03:00Z</cp:lastPrinted>
  <dcterms:created xsi:type="dcterms:W3CDTF">2016-03-24T09:09:00Z</dcterms:created>
  <dcterms:modified xsi:type="dcterms:W3CDTF">2017-04-03T09:10:00Z</dcterms:modified>
</cp:coreProperties>
</file>